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89" w:rsidRPr="000A7DEA" w:rsidRDefault="00C679AE">
      <w:pPr>
        <w:spacing w:before="81"/>
        <w:ind w:right="20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0A7DEA">
        <w:rPr>
          <w:rFonts w:ascii="Times New Roman" w:eastAsia="Georgia" w:hAnsi="Times New Roman" w:cs="Times New Roman"/>
          <w:b/>
          <w:bCs/>
          <w:spacing w:val="-1"/>
          <w:sz w:val="28"/>
          <w:szCs w:val="28"/>
        </w:rPr>
        <w:t>D</w:t>
      </w:r>
      <w:r w:rsidRPr="000A7DEA">
        <w:rPr>
          <w:rFonts w:ascii="Times New Roman" w:eastAsia="Georgia" w:hAnsi="Times New Roman" w:cs="Times New Roman"/>
          <w:b/>
          <w:bCs/>
          <w:sz w:val="28"/>
          <w:szCs w:val="28"/>
        </w:rPr>
        <w:t>e</w:t>
      </w:r>
      <w:r w:rsidRPr="000A7DEA">
        <w:rPr>
          <w:rFonts w:ascii="Times New Roman" w:eastAsia="Georgia" w:hAnsi="Times New Roman" w:cs="Times New Roman"/>
          <w:b/>
          <w:bCs/>
          <w:spacing w:val="-1"/>
          <w:sz w:val="28"/>
          <w:szCs w:val="28"/>
        </w:rPr>
        <w:t>cl</w:t>
      </w:r>
      <w:r w:rsidRPr="000A7DEA">
        <w:rPr>
          <w:rFonts w:ascii="Times New Roman" w:eastAsia="Georgia" w:hAnsi="Times New Roman" w:cs="Times New Roman"/>
          <w:b/>
          <w:bCs/>
          <w:sz w:val="28"/>
          <w:szCs w:val="28"/>
        </w:rPr>
        <w:t>araţie</w:t>
      </w:r>
    </w:p>
    <w:p w:rsidR="00E04C89" w:rsidRPr="000A7DEA" w:rsidRDefault="00E04C89">
      <w:pPr>
        <w:spacing w:before="1" w:line="240" w:lineRule="exact"/>
        <w:rPr>
          <w:rFonts w:ascii="Times New Roman" w:hAnsi="Times New Roman" w:cs="Times New Roman"/>
          <w:sz w:val="24"/>
          <w:szCs w:val="24"/>
        </w:rPr>
      </w:pPr>
    </w:p>
    <w:p w:rsidR="00E04C89" w:rsidRPr="000A7DEA" w:rsidRDefault="00C679AE">
      <w:pPr>
        <w:ind w:right="21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-</w:t>
      </w:r>
      <w:proofErr w:type="spellStart"/>
      <w:r w:rsidRPr="000A7DEA">
        <w:rPr>
          <w:rFonts w:ascii="Times New Roman" w:eastAsia="Georgia" w:hAnsi="Times New Roman" w:cs="Times New Roman"/>
          <w:sz w:val="24"/>
          <w:szCs w:val="24"/>
        </w:rPr>
        <w:t>pr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i</w:t>
      </w:r>
      <w:r w:rsidRPr="000A7DEA">
        <w:rPr>
          <w:rFonts w:ascii="Times New Roman" w:eastAsia="Georgia" w:hAnsi="Times New Roman" w:cs="Times New Roman"/>
          <w:sz w:val="24"/>
          <w:szCs w:val="24"/>
        </w:rPr>
        <w:t>vind</w:t>
      </w:r>
      <w:proofErr w:type="spellEnd"/>
      <w:r w:rsidRPr="000A7DEA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A7DEA">
        <w:rPr>
          <w:rFonts w:ascii="Times New Roman" w:eastAsia="Georgia" w:hAnsi="Times New Roman" w:cs="Times New Roman"/>
          <w:sz w:val="24"/>
          <w:szCs w:val="24"/>
        </w:rPr>
        <w:t>st</w:t>
      </w:r>
      <w:r w:rsidRPr="000A7DEA">
        <w:rPr>
          <w:rFonts w:ascii="Times New Roman" w:eastAsia="Georgia" w:hAnsi="Times New Roman" w:cs="Times New Roman"/>
          <w:spacing w:val="1"/>
          <w:sz w:val="24"/>
          <w:szCs w:val="24"/>
        </w:rPr>
        <w:t>u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dii</w:t>
      </w:r>
      <w:r w:rsidRPr="000A7DEA">
        <w:rPr>
          <w:rFonts w:ascii="Times New Roman" w:eastAsia="Georgia" w:hAnsi="Times New Roman" w:cs="Times New Roman"/>
          <w:sz w:val="24"/>
          <w:szCs w:val="24"/>
        </w:rPr>
        <w:t>le</w:t>
      </w:r>
      <w:proofErr w:type="spellEnd"/>
      <w:r w:rsidRPr="000A7DEA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A7DEA">
        <w:rPr>
          <w:rFonts w:ascii="Times New Roman" w:eastAsia="Georgia" w:hAnsi="Times New Roman" w:cs="Times New Roman"/>
          <w:sz w:val="24"/>
          <w:szCs w:val="24"/>
        </w:rPr>
        <w:t>un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i</w:t>
      </w:r>
      <w:r w:rsidRPr="000A7DEA">
        <w:rPr>
          <w:rFonts w:ascii="Times New Roman" w:eastAsia="Georgia" w:hAnsi="Times New Roman" w:cs="Times New Roman"/>
          <w:sz w:val="24"/>
          <w:szCs w:val="24"/>
        </w:rPr>
        <w:t>ve</w:t>
      </w:r>
      <w:r w:rsidRPr="000A7DEA">
        <w:rPr>
          <w:rFonts w:ascii="Times New Roman" w:eastAsia="Georgia" w:hAnsi="Times New Roman" w:cs="Times New Roman"/>
          <w:spacing w:val="2"/>
          <w:sz w:val="24"/>
          <w:szCs w:val="24"/>
        </w:rPr>
        <w:t>r</w:t>
      </w:r>
      <w:r w:rsidRPr="000A7DEA">
        <w:rPr>
          <w:rFonts w:ascii="Times New Roman" w:eastAsia="Georgia" w:hAnsi="Times New Roman" w:cs="Times New Roman"/>
          <w:sz w:val="24"/>
          <w:szCs w:val="24"/>
        </w:rPr>
        <w:t>s</w:t>
      </w:r>
      <w:r w:rsidRPr="000A7DEA">
        <w:rPr>
          <w:rFonts w:ascii="Times New Roman" w:eastAsia="Georgia" w:hAnsi="Times New Roman" w:cs="Times New Roman"/>
          <w:spacing w:val="-2"/>
          <w:sz w:val="24"/>
          <w:szCs w:val="24"/>
        </w:rPr>
        <w:t>i</w:t>
      </w:r>
      <w:r w:rsidRPr="000A7DEA">
        <w:rPr>
          <w:rFonts w:ascii="Times New Roman" w:eastAsia="Georgia" w:hAnsi="Times New Roman" w:cs="Times New Roman"/>
          <w:sz w:val="24"/>
          <w:szCs w:val="24"/>
        </w:rPr>
        <w:t>t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eastAsia="Georgia" w:hAnsi="Times New Roman" w:cs="Times New Roman"/>
          <w:sz w:val="24"/>
          <w:szCs w:val="24"/>
        </w:rPr>
        <w:t>re</w:t>
      </w:r>
      <w:proofErr w:type="spellEnd"/>
      <w:r w:rsidRPr="000A7DEA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A7DEA">
        <w:rPr>
          <w:rFonts w:ascii="Times New Roman" w:eastAsia="Georgia" w:hAnsi="Times New Roman" w:cs="Times New Roman"/>
          <w:spacing w:val="-2"/>
          <w:sz w:val="24"/>
          <w:szCs w:val="24"/>
        </w:rPr>
        <w:t>e</w:t>
      </w:r>
      <w:r w:rsidRPr="000A7DEA">
        <w:rPr>
          <w:rFonts w:ascii="Times New Roman" w:eastAsia="Georgia" w:hAnsi="Times New Roman" w:cs="Times New Roman"/>
          <w:sz w:val="24"/>
          <w:szCs w:val="24"/>
        </w:rPr>
        <w:t>f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ec</w:t>
      </w:r>
      <w:r w:rsidRPr="000A7DEA">
        <w:rPr>
          <w:rFonts w:ascii="Times New Roman" w:eastAsia="Georgia" w:hAnsi="Times New Roman" w:cs="Times New Roman"/>
          <w:sz w:val="24"/>
          <w:szCs w:val="24"/>
        </w:rPr>
        <w:t>tu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eastAsia="Georgia" w:hAnsi="Times New Roman" w:cs="Times New Roman"/>
          <w:sz w:val="24"/>
          <w:szCs w:val="24"/>
        </w:rPr>
        <w:t>te</w:t>
      </w:r>
      <w:proofErr w:type="spellEnd"/>
      <w:r w:rsidRPr="000A7DEA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î</w:t>
      </w:r>
      <w:r w:rsidRPr="000A7DEA">
        <w:rPr>
          <w:rFonts w:ascii="Times New Roman" w:eastAsia="Georgia" w:hAnsi="Times New Roman" w:cs="Times New Roman"/>
          <w:sz w:val="24"/>
          <w:szCs w:val="24"/>
        </w:rPr>
        <w:t>n</w:t>
      </w:r>
      <w:proofErr w:type="spellEnd"/>
      <w:r w:rsidRPr="000A7DEA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A7DEA">
        <w:rPr>
          <w:rFonts w:ascii="Times New Roman" w:eastAsia="Georgia" w:hAnsi="Times New Roman" w:cs="Times New Roman"/>
          <w:sz w:val="24"/>
          <w:szCs w:val="24"/>
        </w:rPr>
        <w:t>s</w:t>
      </w:r>
      <w:r w:rsidRPr="000A7DEA">
        <w:rPr>
          <w:rFonts w:ascii="Times New Roman" w:eastAsia="Georgia" w:hAnsi="Times New Roman" w:cs="Times New Roman"/>
          <w:spacing w:val="-2"/>
          <w:sz w:val="24"/>
          <w:szCs w:val="24"/>
        </w:rPr>
        <w:t>i</w:t>
      </w:r>
      <w:r w:rsidRPr="000A7DEA">
        <w:rPr>
          <w:rFonts w:ascii="Times New Roman" w:eastAsia="Georgia" w:hAnsi="Times New Roman" w:cs="Times New Roman"/>
          <w:sz w:val="24"/>
          <w:szCs w:val="24"/>
        </w:rPr>
        <w:t>st</w:t>
      </w:r>
      <w:r w:rsidRPr="000A7DEA">
        <w:rPr>
          <w:rFonts w:ascii="Times New Roman" w:eastAsia="Georgia" w:hAnsi="Times New Roman" w:cs="Times New Roman"/>
          <w:spacing w:val="2"/>
          <w:sz w:val="24"/>
          <w:szCs w:val="24"/>
        </w:rPr>
        <w:t>e</w:t>
      </w:r>
      <w:r w:rsidRPr="000A7DEA">
        <w:rPr>
          <w:rFonts w:ascii="Times New Roman" w:eastAsia="Georgia" w:hAnsi="Times New Roman" w:cs="Times New Roman"/>
          <w:sz w:val="24"/>
          <w:szCs w:val="24"/>
        </w:rPr>
        <w:t>mul</w:t>
      </w:r>
      <w:proofErr w:type="spellEnd"/>
      <w:r w:rsidRPr="000A7DEA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A7DEA">
        <w:rPr>
          <w:rFonts w:ascii="Times New Roman" w:eastAsia="Georgia" w:hAnsi="Times New Roman" w:cs="Times New Roman"/>
          <w:sz w:val="24"/>
          <w:szCs w:val="24"/>
        </w:rPr>
        <w:t>un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i</w:t>
      </w:r>
      <w:r w:rsidRPr="000A7DEA">
        <w:rPr>
          <w:rFonts w:ascii="Times New Roman" w:eastAsia="Georgia" w:hAnsi="Times New Roman" w:cs="Times New Roman"/>
          <w:sz w:val="24"/>
          <w:szCs w:val="24"/>
        </w:rPr>
        <w:t>vers</w:t>
      </w:r>
      <w:r w:rsidRPr="000A7DEA">
        <w:rPr>
          <w:rFonts w:ascii="Times New Roman" w:eastAsia="Georgia" w:hAnsi="Times New Roman" w:cs="Times New Roman"/>
          <w:spacing w:val="-2"/>
          <w:sz w:val="24"/>
          <w:szCs w:val="24"/>
        </w:rPr>
        <w:t>i</w:t>
      </w:r>
      <w:r w:rsidRPr="000A7DEA">
        <w:rPr>
          <w:rFonts w:ascii="Times New Roman" w:eastAsia="Georgia" w:hAnsi="Times New Roman" w:cs="Times New Roman"/>
          <w:sz w:val="24"/>
          <w:szCs w:val="24"/>
        </w:rPr>
        <w:t>t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eastAsia="Georgia" w:hAnsi="Times New Roman" w:cs="Times New Roman"/>
          <w:sz w:val="24"/>
          <w:szCs w:val="24"/>
        </w:rPr>
        <w:t>r</w:t>
      </w:r>
      <w:proofErr w:type="spellEnd"/>
      <w:r w:rsidRPr="000A7DEA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0A7DEA">
        <w:rPr>
          <w:rFonts w:ascii="Times New Roman" w:eastAsia="Georgia" w:hAnsi="Times New Roman" w:cs="Times New Roman"/>
          <w:spacing w:val="-2"/>
          <w:sz w:val="24"/>
          <w:szCs w:val="24"/>
        </w:rPr>
        <w:t>d</w:t>
      </w:r>
      <w:r w:rsidRPr="000A7DEA">
        <w:rPr>
          <w:rFonts w:ascii="Times New Roman" w:eastAsia="Georgia" w:hAnsi="Times New Roman" w:cs="Times New Roman"/>
          <w:sz w:val="24"/>
          <w:szCs w:val="24"/>
        </w:rPr>
        <w:t>e</w:t>
      </w:r>
      <w:r w:rsidRPr="000A7DEA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s</w:t>
      </w:r>
      <w:r w:rsidRPr="000A7DEA">
        <w:rPr>
          <w:rFonts w:ascii="Times New Roman" w:eastAsia="Georgia" w:hAnsi="Times New Roman" w:cs="Times New Roman"/>
          <w:sz w:val="24"/>
          <w:szCs w:val="24"/>
        </w:rPr>
        <w:t>t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eastAsia="Georgia" w:hAnsi="Times New Roman" w:cs="Times New Roman"/>
          <w:sz w:val="24"/>
          <w:szCs w:val="24"/>
        </w:rPr>
        <w:t>t</w:t>
      </w:r>
      <w:r w:rsidRPr="000A7DEA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0A7DEA">
        <w:rPr>
          <w:rFonts w:ascii="Times New Roman" w:eastAsia="Georgia" w:hAnsi="Times New Roman" w:cs="Times New Roman"/>
          <w:spacing w:val="-2"/>
          <w:sz w:val="24"/>
          <w:szCs w:val="24"/>
        </w:rPr>
        <w:t>d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i</w:t>
      </w:r>
      <w:r w:rsidRPr="000A7DEA">
        <w:rPr>
          <w:rFonts w:ascii="Times New Roman" w:eastAsia="Georgia" w:hAnsi="Times New Roman" w:cs="Times New Roman"/>
          <w:sz w:val="24"/>
          <w:szCs w:val="24"/>
        </w:rPr>
        <w:t>n</w:t>
      </w:r>
      <w:r w:rsidRPr="000A7DEA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R</w:t>
      </w:r>
      <w:r w:rsidRPr="000A7DEA">
        <w:rPr>
          <w:rFonts w:ascii="Times New Roman" w:eastAsia="Georgia" w:hAnsi="Times New Roman" w:cs="Times New Roman"/>
          <w:sz w:val="24"/>
          <w:szCs w:val="24"/>
        </w:rPr>
        <w:t>o</w:t>
      </w:r>
      <w:r w:rsidRPr="000A7DEA">
        <w:rPr>
          <w:rFonts w:ascii="Times New Roman" w:eastAsia="Georgia" w:hAnsi="Times New Roman" w:cs="Times New Roman"/>
          <w:spacing w:val="2"/>
          <w:sz w:val="24"/>
          <w:szCs w:val="24"/>
        </w:rPr>
        <w:t>m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â</w:t>
      </w:r>
      <w:r w:rsidRPr="000A7DEA">
        <w:rPr>
          <w:rFonts w:ascii="Times New Roman" w:eastAsia="Georgia" w:hAnsi="Times New Roman" w:cs="Times New Roman"/>
          <w:sz w:val="24"/>
          <w:szCs w:val="24"/>
        </w:rPr>
        <w:t>n</w:t>
      </w:r>
      <w:r w:rsidRPr="000A7DEA">
        <w:rPr>
          <w:rFonts w:ascii="Times New Roman" w:eastAsia="Georgia" w:hAnsi="Times New Roman" w:cs="Times New Roman"/>
          <w:spacing w:val="-1"/>
          <w:sz w:val="24"/>
          <w:szCs w:val="24"/>
        </w:rPr>
        <w:t>i</w:t>
      </w:r>
      <w:r w:rsidRPr="000A7DEA">
        <w:rPr>
          <w:rFonts w:ascii="Times New Roman" w:eastAsia="Georgia" w:hAnsi="Times New Roman" w:cs="Times New Roman"/>
          <w:spacing w:val="7"/>
          <w:sz w:val="24"/>
          <w:szCs w:val="24"/>
        </w:rPr>
        <w:t>a</w:t>
      </w:r>
      <w:proofErr w:type="spellEnd"/>
      <w:r w:rsidRPr="000A7DEA">
        <w:rPr>
          <w:rFonts w:ascii="Times New Roman" w:eastAsia="Georgia" w:hAnsi="Times New Roman" w:cs="Times New Roman"/>
          <w:sz w:val="24"/>
          <w:szCs w:val="24"/>
        </w:rPr>
        <w:t>-</w:t>
      </w:r>
    </w:p>
    <w:p w:rsidR="00E04C89" w:rsidRPr="000A7DEA" w:rsidRDefault="00E04C89">
      <w:pPr>
        <w:spacing w:before="1" w:line="140" w:lineRule="exact"/>
        <w:rPr>
          <w:rFonts w:ascii="Times New Roman" w:hAnsi="Times New Roman" w:cs="Times New Roman"/>
          <w:sz w:val="14"/>
          <w:szCs w:val="14"/>
        </w:rPr>
      </w:pPr>
    </w:p>
    <w:p w:rsidR="00E04C89" w:rsidRPr="000A7DEA" w:rsidRDefault="00E04C8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4C89" w:rsidRPr="000A7DEA" w:rsidRDefault="00E04C8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4C89" w:rsidRPr="000A7DEA" w:rsidRDefault="00E04C8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4C89" w:rsidRPr="000A7DEA" w:rsidRDefault="00C679AE">
      <w:pPr>
        <w:pStyle w:val="BodyText"/>
        <w:tabs>
          <w:tab w:val="left" w:pos="7082"/>
        </w:tabs>
        <w:spacing w:line="286" w:lineRule="auto"/>
        <w:ind w:right="116" w:firstLine="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DEA">
        <w:rPr>
          <w:rFonts w:ascii="Times New Roman" w:hAnsi="Times New Roman" w:cs="Times New Roman"/>
          <w:sz w:val="24"/>
          <w:szCs w:val="24"/>
        </w:rPr>
        <w:t>Su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A7DEA">
        <w:rPr>
          <w:rFonts w:ascii="Times New Roman" w:hAnsi="Times New Roman" w:cs="Times New Roman"/>
          <w:sz w:val="24"/>
          <w:szCs w:val="24"/>
        </w:rPr>
        <w:t>sem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tu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>(</w:t>
      </w:r>
      <w:r w:rsidRPr="000A7DEA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)</w:t>
      </w:r>
      <w:r w:rsidRPr="000A7DEA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0A7DEA">
        <w:rPr>
          <w:rFonts w:ascii="Times New Roman" w:hAnsi="Times New Roman" w:cs="Times New Roman"/>
          <w:b/>
          <w:bCs/>
          <w:position w:val="6"/>
          <w:sz w:val="16"/>
          <w:szCs w:val="16"/>
        </w:rPr>
        <w:t>1</w:t>
      </w:r>
      <w:r w:rsidRPr="000A7DEA">
        <w:rPr>
          <w:rFonts w:ascii="Times New Roman" w:hAnsi="Times New Roman" w:cs="Times New Roman"/>
          <w:sz w:val="24"/>
          <w:szCs w:val="24"/>
        </w:rPr>
        <w:t>,</w:t>
      </w:r>
      <w:r w:rsidRPr="000A7DE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3"/>
          <w:sz w:val="24"/>
          <w:szCs w:val="24"/>
        </w:rPr>
        <w:t>î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scr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A7DE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A7DEA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0A7DEA">
        <w:rPr>
          <w:rFonts w:ascii="Times New Roman" w:hAnsi="Times New Roman" w:cs="Times New Roman"/>
          <w:spacing w:val="-4"/>
          <w:sz w:val="24"/>
          <w:szCs w:val="24"/>
        </w:rPr>
        <w:t>ă</w:t>
      </w:r>
      <w:r w:rsidRPr="000A7DEA">
        <w:rPr>
          <w:rFonts w:ascii="Times New Roman" w:hAnsi="Times New Roman" w:cs="Times New Roman"/>
          <w:sz w:val="24"/>
          <w:szCs w:val="24"/>
        </w:rPr>
        <w:t>)</w:t>
      </w:r>
      <w:r w:rsidRPr="000A7D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A7DEA">
        <w:rPr>
          <w:rFonts w:ascii="Times New Roman" w:hAnsi="Times New Roman" w:cs="Times New Roman"/>
          <w:sz w:val="24"/>
          <w:szCs w:val="24"/>
        </w:rPr>
        <w:t>a</w:t>
      </w:r>
      <w:r w:rsidRPr="000A7DE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0A7DEA">
        <w:rPr>
          <w:rFonts w:ascii="Times New Roman" w:hAnsi="Times New Roman" w:cs="Times New Roman"/>
          <w:spacing w:val="1"/>
          <w:sz w:val="24"/>
          <w:szCs w:val="24"/>
        </w:rPr>
        <w:t>Concursul</w:t>
      </w:r>
      <w:proofErr w:type="spellEnd"/>
      <w:r w:rsidR="000A7DEA">
        <w:rPr>
          <w:rFonts w:ascii="Times New Roman" w:hAnsi="Times New Roman" w:cs="Times New Roman"/>
          <w:spacing w:val="1"/>
          <w:sz w:val="24"/>
          <w:szCs w:val="24"/>
        </w:rPr>
        <w:t xml:space="preserve"> ENVIRO PASS</w:t>
      </w:r>
      <w:r w:rsidRPr="000A7DE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A7DEA">
        <w:rPr>
          <w:rFonts w:ascii="Times New Roman" w:hAnsi="Times New Roman" w:cs="Times New Roman"/>
          <w:sz w:val="24"/>
          <w:szCs w:val="24"/>
        </w:rPr>
        <w:t>a</w:t>
      </w:r>
      <w:r w:rsidRPr="000A7DE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F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cu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A7DEA">
        <w:rPr>
          <w:rFonts w:ascii="Times New Roman" w:hAnsi="Times New Roman" w:cs="Times New Roman"/>
          <w:sz w:val="24"/>
          <w:szCs w:val="24"/>
        </w:rPr>
        <w:t>ta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te</w:t>
      </w:r>
      <w:r w:rsidRPr="000A7DE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A7DE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de</w:t>
      </w:r>
      <w:r w:rsidRPr="000A7DE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0A7DEA">
        <w:rPr>
          <w:rFonts w:ascii="Times New Roman" w:hAnsi="Times New Roman" w:cs="Times New Roman"/>
          <w:sz w:val="24"/>
          <w:szCs w:val="24"/>
        </w:rPr>
        <w:t>Știința</w:t>
      </w:r>
      <w:proofErr w:type="spellEnd"/>
      <w:r w:rsid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A">
        <w:rPr>
          <w:rFonts w:ascii="Times New Roman" w:hAnsi="Times New Roman" w:cs="Times New Roman"/>
          <w:sz w:val="24"/>
          <w:szCs w:val="24"/>
        </w:rPr>
        <w:t>Ingineria</w:t>
      </w:r>
      <w:proofErr w:type="spellEnd"/>
      <w:r w:rsid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EA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A7DE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a</w:t>
      </w:r>
      <w:r w:rsidRPr="000A7DE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U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i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0A7DEA">
        <w:rPr>
          <w:rFonts w:ascii="Times New Roman" w:hAnsi="Times New Roman" w:cs="Times New Roman"/>
          <w:sz w:val="24"/>
          <w:szCs w:val="24"/>
        </w:rPr>
        <w:t>rsit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ă</w:t>
      </w:r>
      <w:r w:rsidRPr="000A7DEA">
        <w:rPr>
          <w:rFonts w:ascii="Times New Roman" w:hAnsi="Times New Roman" w:cs="Times New Roman"/>
          <w:sz w:val="24"/>
          <w:szCs w:val="24"/>
        </w:rPr>
        <w:t>ţii</w:t>
      </w:r>
      <w:proofErr w:type="spellEnd"/>
      <w:r w:rsidRPr="000A7DE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B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ab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pacing w:val="2"/>
          <w:sz w:val="24"/>
          <w:szCs w:val="24"/>
        </w:rPr>
        <w:t>ş</w:t>
      </w:r>
      <w:r w:rsidRPr="000A7DEA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A7DEA">
        <w:rPr>
          <w:rFonts w:ascii="Times New Roman" w:hAnsi="Times New Roman" w:cs="Times New Roman"/>
          <w:sz w:val="24"/>
          <w:szCs w:val="24"/>
        </w:rPr>
        <w:t>Bol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ya</w:t>
      </w:r>
      <w:r w:rsidRPr="000A7D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>,</w:t>
      </w:r>
      <w:r w:rsidRPr="000A7DE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s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0A7DEA">
        <w:rPr>
          <w:rFonts w:ascii="Times New Roman" w:hAnsi="Times New Roman" w:cs="Times New Roman"/>
          <w:sz w:val="24"/>
          <w:szCs w:val="24"/>
        </w:rPr>
        <w:t>b</w:t>
      </w:r>
      <w:r w:rsidRPr="000A7DE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sa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c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ţ</w:t>
      </w:r>
      <w:r w:rsidRPr="000A7DEA">
        <w:rPr>
          <w:rFonts w:ascii="Times New Roman" w:hAnsi="Times New Roman" w:cs="Times New Roman"/>
          <w:sz w:val="24"/>
          <w:szCs w:val="24"/>
        </w:rPr>
        <w:t>iunea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Codu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0A7D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0A7DEA">
        <w:rPr>
          <w:rFonts w:ascii="Times New Roman" w:hAnsi="Times New Roman" w:cs="Times New Roman"/>
          <w:sz w:val="24"/>
          <w:szCs w:val="24"/>
        </w:rPr>
        <w:t>l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pr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A7DEA">
        <w:rPr>
          <w:rFonts w:ascii="Times New Roman" w:hAnsi="Times New Roman" w:cs="Times New Roman"/>
          <w:sz w:val="24"/>
          <w:szCs w:val="24"/>
        </w:rPr>
        <w:t>vi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fa</w:t>
      </w:r>
      <w:r w:rsidRPr="000A7DE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0A7DEA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d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A7DEA">
        <w:rPr>
          <w:rFonts w:ascii="Times New Roman" w:hAnsi="Times New Roman" w:cs="Times New Roman"/>
          <w:sz w:val="24"/>
          <w:szCs w:val="24"/>
        </w:rPr>
        <w:t>cl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r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ţii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>,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dec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0A7DE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0A7DE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0A7DEA">
        <w:rPr>
          <w:rFonts w:ascii="Times New Roman" w:hAnsi="Times New Roman" w:cs="Times New Roman"/>
          <w:sz w:val="24"/>
          <w:szCs w:val="24"/>
        </w:rPr>
        <w:t>r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A7DEA">
        <w:rPr>
          <w:rFonts w:ascii="Times New Roman" w:hAnsi="Times New Roman" w:cs="Times New Roman"/>
          <w:sz w:val="24"/>
          <w:szCs w:val="24"/>
        </w:rPr>
        <w:t>pr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A7DE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r</w:t>
      </w:r>
      <w:r w:rsidRPr="000A7DEA">
        <w:rPr>
          <w:rFonts w:ascii="Times New Roman" w:hAnsi="Times New Roman" w:cs="Times New Roman"/>
          <w:spacing w:val="-4"/>
          <w:sz w:val="24"/>
          <w:szCs w:val="24"/>
        </w:rPr>
        <w:t>ă</w:t>
      </w:r>
      <w:r w:rsidRPr="000A7DEA">
        <w:rPr>
          <w:rFonts w:ascii="Times New Roman" w:hAnsi="Times New Roman" w:cs="Times New Roman"/>
          <w:sz w:val="24"/>
          <w:szCs w:val="24"/>
        </w:rPr>
        <w:t>s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A7DEA">
        <w:rPr>
          <w:rFonts w:ascii="Times New Roman" w:hAnsi="Times New Roman" w:cs="Times New Roman"/>
          <w:sz w:val="24"/>
          <w:szCs w:val="24"/>
        </w:rPr>
        <w:t>und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er</w:t>
      </w:r>
      <w:r w:rsidRPr="000A7DE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u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A7DEA">
        <w:rPr>
          <w:rFonts w:ascii="Times New Roman" w:hAnsi="Times New Roman" w:cs="Times New Roman"/>
          <w:sz w:val="24"/>
          <w:szCs w:val="24"/>
        </w:rPr>
        <w:t>m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ă</w:t>
      </w:r>
      <w:r w:rsidRPr="000A7DEA">
        <w:rPr>
          <w:rFonts w:ascii="Times New Roman" w:hAnsi="Times New Roman" w:cs="Times New Roman"/>
          <w:sz w:val="24"/>
          <w:szCs w:val="24"/>
        </w:rPr>
        <w:t>t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A7DEA">
        <w:rPr>
          <w:rFonts w:ascii="Times New Roman" w:hAnsi="Times New Roman" w:cs="Times New Roman"/>
          <w:spacing w:val="5"/>
          <w:sz w:val="24"/>
          <w:szCs w:val="24"/>
        </w:rPr>
        <w:t>e</w:t>
      </w:r>
      <w:proofErr w:type="spellEnd"/>
      <w:proofErr w:type="gramStart"/>
      <w:r w:rsidRPr="000A7DEA">
        <w:rPr>
          <w:rFonts w:ascii="Times New Roman" w:hAnsi="Times New Roman" w:cs="Times New Roman"/>
          <w:b/>
          <w:bCs/>
          <w:position w:val="6"/>
          <w:sz w:val="24"/>
          <w:szCs w:val="24"/>
          <w:vertAlign w:val="superscript"/>
        </w:rPr>
        <w:t>2</w:t>
      </w:r>
      <w:r w:rsidRPr="000A7DEA">
        <w:rPr>
          <w:rFonts w:ascii="Times New Roman" w:hAnsi="Times New Roman" w:cs="Times New Roman"/>
          <w:b/>
          <w:bCs/>
          <w:spacing w:val="12"/>
          <w:position w:val="6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04C89" w:rsidRPr="000A7DEA" w:rsidRDefault="00E04C89">
      <w:pPr>
        <w:spacing w:before="6" w:line="190" w:lineRule="exact"/>
        <w:rPr>
          <w:rFonts w:ascii="Times New Roman" w:hAnsi="Times New Roman" w:cs="Times New Roman"/>
          <w:sz w:val="24"/>
          <w:szCs w:val="24"/>
        </w:rPr>
      </w:pPr>
    </w:p>
    <w:p w:rsidR="00E04C89" w:rsidRPr="000A7DEA" w:rsidRDefault="00C679AE" w:rsidP="00C679AE">
      <w:pPr>
        <w:pStyle w:val="BodyText"/>
        <w:numPr>
          <w:ilvl w:val="0"/>
          <w:numId w:val="3"/>
        </w:numPr>
        <w:tabs>
          <w:tab w:val="left" w:pos="297"/>
        </w:tabs>
        <w:ind w:right="970" w:hanging="1017"/>
        <w:jc w:val="both"/>
        <w:rPr>
          <w:rFonts w:ascii="Times New Roman" w:hAnsi="Times New Roman" w:cs="Times New Roman"/>
          <w:sz w:val="24"/>
          <w:szCs w:val="24"/>
        </w:rPr>
      </w:pPr>
      <w:r w:rsidRPr="000A7DEA">
        <w:rPr>
          <w:rFonts w:ascii="Times New Roman" w:hAnsi="Times New Roman" w:cs="Times New Roman"/>
          <w:sz w:val="24"/>
          <w:szCs w:val="24"/>
        </w:rPr>
        <w:t xml:space="preserve">Nu 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f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A7DEA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3"/>
          <w:sz w:val="24"/>
          <w:szCs w:val="24"/>
        </w:rPr>
        <w:t>ş</w:t>
      </w:r>
      <w:r w:rsidRPr="000A7D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su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A7DEA">
        <w:rPr>
          <w:rFonts w:ascii="Times New Roman" w:hAnsi="Times New Roman" w:cs="Times New Roman"/>
          <w:spacing w:val="-2"/>
          <w:sz w:val="24"/>
          <w:szCs w:val="24"/>
        </w:rPr>
        <w:t xml:space="preserve"> s</w:t>
      </w:r>
      <w:r w:rsidRPr="000A7DEA">
        <w:rPr>
          <w:rFonts w:ascii="Times New Roman" w:hAnsi="Times New Roman" w:cs="Times New Roman"/>
          <w:sz w:val="24"/>
          <w:szCs w:val="24"/>
        </w:rPr>
        <w:t>tu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t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0A7DEA">
        <w:rPr>
          <w:rFonts w:ascii="Times New Roman" w:hAnsi="Times New Roman" w:cs="Times New Roman"/>
          <w:spacing w:val="-4"/>
          <w:sz w:val="24"/>
          <w:szCs w:val="24"/>
        </w:rPr>
        <w:t>ă</w:t>
      </w:r>
      <w:r w:rsidRPr="000A7DEA">
        <w:rPr>
          <w:rFonts w:ascii="Times New Roman" w:hAnsi="Times New Roman" w:cs="Times New Roman"/>
          <w:sz w:val="24"/>
          <w:szCs w:val="24"/>
        </w:rPr>
        <w:t>)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l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u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i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s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A7DEA">
        <w:rPr>
          <w:rFonts w:ascii="Times New Roman" w:hAnsi="Times New Roman" w:cs="Times New Roman"/>
          <w:sz w:val="24"/>
          <w:szCs w:val="24"/>
        </w:rPr>
        <w:t>itut</w:t>
      </w:r>
      <w:proofErr w:type="spellEnd"/>
      <w:r w:rsidRPr="000A7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de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î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văţăm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â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A7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s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0A7DEA">
        <w:rPr>
          <w:rFonts w:ascii="Times New Roman" w:hAnsi="Times New Roman" w:cs="Times New Roman"/>
          <w:sz w:val="24"/>
          <w:szCs w:val="24"/>
        </w:rPr>
        <w:t>p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A7DEA">
        <w:rPr>
          <w:rFonts w:ascii="Times New Roman" w:hAnsi="Times New Roman" w:cs="Times New Roman"/>
          <w:sz w:val="24"/>
          <w:szCs w:val="24"/>
        </w:rPr>
        <w:t>r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A7DEA">
        <w:rPr>
          <w:rFonts w:ascii="Times New Roman" w:hAnsi="Times New Roman" w:cs="Times New Roman"/>
          <w:sz w:val="24"/>
          <w:szCs w:val="24"/>
        </w:rPr>
        <w:t>or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din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R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A7DEA">
        <w:rPr>
          <w:rFonts w:ascii="Times New Roman" w:hAnsi="Times New Roman" w:cs="Times New Roman"/>
          <w:sz w:val="24"/>
          <w:szCs w:val="24"/>
        </w:rPr>
        <w:t>m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â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i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>.</w:t>
      </w:r>
    </w:p>
    <w:p w:rsidR="00E04C89" w:rsidRPr="000A7DEA" w:rsidRDefault="00E04C89" w:rsidP="00C679AE">
      <w:pPr>
        <w:spacing w:before="4" w:line="240" w:lineRule="exact"/>
        <w:ind w:hanging="1017"/>
        <w:rPr>
          <w:rFonts w:ascii="Times New Roman" w:hAnsi="Times New Roman" w:cs="Times New Roman"/>
          <w:sz w:val="24"/>
          <w:szCs w:val="24"/>
        </w:rPr>
      </w:pPr>
    </w:p>
    <w:p w:rsidR="00E04C89" w:rsidRPr="000A7DEA" w:rsidRDefault="00C679AE" w:rsidP="00C679AE">
      <w:pPr>
        <w:pStyle w:val="BodyText"/>
        <w:numPr>
          <w:ilvl w:val="0"/>
          <w:numId w:val="3"/>
        </w:numPr>
        <w:tabs>
          <w:tab w:val="left" w:pos="297"/>
          <w:tab w:val="left" w:pos="7653"/>
        </w:tabs>
        <w:ind w:right="1867" w:hanging="10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DE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ab</w:t>
      </w:r>
      <w:r w:rsidRPr="000A7DEA">
        <w:rPr>
          <w:rFonts w:ascii="Times New Roman" w:hAnsi="Times New Roman" w:cs="Times New Roman"/>
          <w:sz w:val="24"/>
          <w:szCs w:val="24"/>
        </w:rPr>
        <w:t>s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t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EA">
        <w:rPr>
          <w:rFonts w:ascii="Times New Roman" w:eastAsia="Symbol" w:hAnsi="Times New Roman" w:cs="Times New Roman"/>
          <w:sz w:val="24"/>
          <w:szCs w:val="24"/>
        </w:rPr>
        <w:t></w:t>
      </w:r>
      <w:r>
        <w:rPr>
          <w:rFonts w:ascii="Times New Roman" w:eastAsia="Symbol" w:hAnsi="Times New Roman" w:cs="Times New Roman"/>
          <w:spacing w:val="-8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0A7DE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d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A7DEA">
        <w:rPr>
          <w:rFonts w:ascii="Times New Roman" w:hAnsi="Times New Roman" w:cs="Times New Roman"/>
          <w:sz w:val="24"/>
          <w:szCs w:val="24"/>
        </w:rPr>
        <w:t>p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A7DEA">
        <w:rPr>
          <w:rFonts w:ascii="Times New Roman" w:hAnsi="Times New Roman" w:cs="Times New Roman"/>
          <w:sz w:val="24"/>
          <w:szCs w:val="24"/>
        </w:rPr>
        <w:t>omă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EA">
        <w:rPr>
          <w:rFonts w:ascii="Times New Roman" w:eastAsia="Symbol" w:hAnsi="Times New Roman" w:cs="Times New Roman"/>
          <w:sz w:val="24"/>
          <w:szCs w:val="24"/>
        </w:rPr>
        <w:t></w:t>
      </w:r>
      <w:r>
        <w:rPr>
          <w:rFonts w:ascii="Times New Roman" w:eastAsia="Symbol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d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A7DEA">
        <w:rPr>
          <w:rFonts w:ascii="Times New Roman" w:hAnsi="Times New Roman" w:cs="Times New Roman"/>
          <w:sz w:val="24"/>
          <w:szCs w:val="24"/>
        </w:rPr>
        <w:t>p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A7DEA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de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A7DEA">
        <w:rPr>
          <w:rFonts w:ascii="Times New Roman" w:hAnsi="Times New Roman" w:cs="Times New Roman"/>
          <w:sz w:val="24"/>
          <w:szCs w:val="24"/>
        </w:rPr>
        <w:t>ic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ţă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, 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A7DEA">
        <w:rPr>
          <w:rFonts w:ascii="Times New Roman" w:hAnsi="Times New Roman" w:cs="Times New Roman"/>
          <w:sz w:val="24"/>
          <w:szCs w:val="24"/>
        </w:rPr>
        <w:t>in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0A7DEA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0A7DEA">
        <w:rPr>
          <w:rFonts w:ascii="Times New Roman" w:hAnsi="Times New Roman" w:cs="Times New Roman"/>
          <w:sz w:val="24"/>
          <w:szCs w:val="24"/>
        </w:rPr>
        <w:t>.</w:t>
      </w:r>
    </w:p>
    <w:p w:rsidR="00E04C89" w:rsidRPr="000A7DEA" w:rsidRDefault="00E04C89" w:rsidP="00C679AE">
      <w:pPr>
        <w:spacing w:before="4" w:line="240" w:lineRule="exact"/>
        <w:ind w:hanging="1017"/>
        <w:rPr>
          <w:rFonts w:ascii="Times New Roman" w:hAnsi="Times New Roman" w:cs="Times New Roman"/>
          <w:sz w:val="24"/>
          <w:szCs w:val="24"/>
        </w:rPr>
      </w:pPr>
    </w:p>
    <w:p w:rsidR="00E04C89" w:rsidRPr="000A7DEA" w:rsidRDefault="00C679AE" w:rsidP="00C679AE">
      <w:pPr>
        <w:pStyle w:val="BodyText"/>
        <w:numPr>
          <w:ilvl w:val="0"/>
          <w:numId w:val="3"/>
        </w:numPr>
        <w:tabs>
          <w:tab w:val="left" w:pos="297"/>
        </w:tabs>
        <w:ind w:right="4020" w:hanging="10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DE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A7DEA">
        <w:rPr>
          <w:rFonts w:ascii="Times New Roman" w:hAnsi="Times New Roman" w:cs="Times New Roman"/>
          <w:sz w:val="24"/>
          <w:szCs w:val="24"/>
        </w:rPr>
        <w:t>tu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A7DEA">
        <w:rPr>
          <w:rFonts w:ascii="Times New Roman" w:hAnsi="Times New Roman" w:cs="Times New Roman"/>
          <w:sz w:val="24"/>
          <w:szCs w:val="24"/>
        </w:rPr>
        <w:t>(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ă</w:t>
      </w:r>
      <w:r w:rsidRPr="000A7DEA">
        <w:rPr>
          <w:rFonts w:ascii="Times New Roman" w:hAnsi="Times New Roman" w:cs="Times New Roman"/>
          <w:sz w:val="24"/>
          <w:szCs w:val="24"/>
        </w:rPr>
        <w:t>)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7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Pr="000A7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dmi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A7DE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A7DEA">
        <w:rPr>
          <w:rFonts w:ascii="Times New Roman" w:hAnsi="Times New Roman" w:cs="Times New Roman"/>
          <w:sz w:val="24"/>
          <w:szCs w:val="24"/>
        </w:rPr>
        <w:t>a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ouă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2"/>
          <w:sz w:val="24"/>
          <w:szCs w:val="24"/>
        </w:rPr>
        <w:t>sp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z w:val="24"/>
          <w:szCs w:val="24"/>
        </w:rPr>
        <w:t>c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0A7DEA">
        <w:rPr>
          <w:rFonts w:ascii="Times New Roman" w:hAnsi="Times New Roman" w:cs="Times New Roman"/>
          <w:sz w:val="24"/>
          <w:szCs w:val="24"/>
        </w:rPr>
        <w:t>izar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>.</w:t>
      </w:r>
    </w:p>
    <w:p w:rsidR="00E04C89" w:rsidRPr="000A7DEA" w:rsidRDefault="00E04C89" w:rsidP="00C679AE">
      <w:pPr>
        <w:spacing w:before="4" w:line="240" w:lineRule="exact"/>
        <w:ind w:hanging="1017"/>
        <w:rPr>
          <w:rFonts w:ascii="Times New Roman" w:hAnsi="Times New Roman" w:cs="Times New Roman"/>
          <w:sz w:val="24"/>
          <w:szCs w:val="24"/>
        </w:rPr>
      </w:pPr>
    </w:p>
    <w:p w:rsidR="00E04C89" w:rsidRPr="000A7DEA" w:rsidRDefault="00C679AE" w:rsidP="00C679AE">
      <w:pPr>
        <w:pStyle w:val="BodyText"/>
        <w:numPr>
          <w:ilvl w:val="0"/>
          <w:numId w:val="3"/>
        </w:numPr>
        <w:tabs>
          <w:tab w:val="left" w:pos="297"/>
        </w:tabs>
        <w:ind w:right="2227" w:hanging="1017"/>
        <w:jc w:val="both"/>
        <w:rPr>
          <w:rFonts w:ascii="Times New Roman" w:hAnsi="Times New Roman" w:cs="Times New Roman"/>
          <w:sz w:val="24"/>
          <w:szCs w:val="24"/>
        </w:rPr>
      </w:pPr>
      <w:r w:rsidRPr="000A7DEA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f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A7DEA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A7DEA">
        <w:rPr>
          <w:rFonts w:ascii="Times New Roman" w:hAnsi="Times New Roman" w:cs="Times New Roman"/>
          <w:sz w:val="24"/>
          <w:szCs w:val="24"/>
        </w:rPr>
        <w:t>tu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A7DEA">
        <w:rPr>
          <w:rFonts w:ascii="Times New Roman" w:hAnsi="Times New Roman" w:cs="Times New Roman"/>
          <w:sz w:val="24"/>
          <w:szCs w:val="24"/>
        </w:rPr>
        <w:t>(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ă</w:t>
      </w:r>
      <w:r w:rsidRPr="000A7DEA">
        <w:rPr>
          <w:rFonts w:ascii="Times New Roman" w:hAnsi="Times New Roman" w:cs="Times New Roman"/>
          <w:sz w:val="24"/>
          <w:szCs w:val="24"/>
        </w:rPr>
        <w:t>),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d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 xml:space="preserve">u 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fi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0A7DEA">
        <w:rPr>
          <w:rFonts w:ascii="Times New Roman" w:hAnsi="Times New Roman" w:cs="Times New Roman"/>
          <w:sz w:val="24"/>
          <w:szCs w:val="24"/>
        </w:rPr>
        <w:t>izat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s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A7DEA">
        <w:rPr>
          <w:rFonts w:ascii="Times New Roman" w:hAnsi="Times New Roman" w:cs="Times New Roman"/>
          <w:sz w:val="24"/>
          <w:szCs w:val="24"/>
        </w:rPr>
        <w:t>udii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0A7DE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A7D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A7DEA">
        <w:rPr>
          <w:rFonts w:ascii="Times New Roman" w:hAnsi="Times New Roman" w:cs="Times New Roman"/>
          <w:sz w:val="24"/>
          <w:szCs w:val="24"/>
        </w:rPr>
        <w:t>r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s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A7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x</w:t>
      </w:r>
      <w:r w:rsidRPr="000A7DEA">
        <w:rPr>
          <w:rFonts w:ascii="Times New Roman" w:hAnsi="Times New Roman" w:cs="Times New Roman"/>
          <w:sz w:val="24"/>
          <w:szCs w:val="24"/>
        </w:rPr>
        <w:t>m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t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A7DE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A7DEA">
        <w:rPr>
          <w:rFonts w:ascii="Times New Roman" w:hAnsi="Times New Roman" w:cs="Times New Roman"/>
          <w:sz w:val="24"/>
          <w:szCs w:val="24"/>
        </w:rPr>
        <w:t>cu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t</w:t>
      </w:r>
      <w:proofErr w:type="spellEnd"/>
      <w:r w:rsidRPr="000A7DE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0A7DEA">
        <w:rPr>
          <w:rFonts w:ascii="Times New Roman" w:hAnsi="Times New Roman" w:cs="Times New Roman"/>
          <w:sz w:val="24"/>
          <w:szCs w:val="24"/>
        </w:rPr>
        <w:t>.</w:t>
      </w:r>
    </w:p>
    <w:p w:rsidR="00E04C89" w:rsidRPr="000A7DEA" w:rsidRDefault="00E04C89">
      <w:pPr>
        <w:spacing w:line="130" w:lineRule="exact"/>
        <w:rPr>
          <w:rFonts w:ascii="Times New Roman" w:hAnsi="Times New Roman" w:cs="Times New Roman"/>
          <w:sz w:val="24"/>
          <w:szCs w:val="24"/>
        </w:rPr>
      </w:pPr>
    </w:p>
    <w:p w:rsidR="00E04C89" w:rsidRPr="000A7DEA" w:rsidRDefault="00E04C8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04C89" w:rsidRPr="000A7DEA" w:rsidRDefault="00E04C8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04C89" w:rsidRPr="000A7DEA" w:rsidRDefault="00C679AE">
      <w:pPr>
        <w:pStyle w:val="BodyText"/>
        <w:tabs>
          <w:tab w:val="left" w:pos="5358"/>
        </w:tabs>
        <w:ind w:right="42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DE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o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0A7DEA">
        <w:rPr>
          <w:rFonts w:ascii="Times New Roman" w:hAnsi="Times New Roman" w:cs="Times New Roman"/>
          <w:sz w:val="24"/>
          <w:szCs w:val="24"/>
        </w:rPr>
        <w:t>ţi</w:t>
      </w:r>
      <w:r w:rsidRPr="000A7DE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B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ca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u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re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tu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A7DEA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E04C89" w:rsidRPr="000A7DEA" w:rsidRDefault="00C679AE">
      <w:pPr>
        <w:pStyle w:val="BodyText"/>
        <w:tabs>
          <w:tab w:val="left" w:pos="8917"/>
        </w:tabs>
        <w:spacing w:before="38" w:line="566" w:lineRule="auto"/>
        <w:ind w:right="461" w:firstLine="0"/>
        <w:rPr>
          <w:rFonts w:ascii="Times New Roman" w:hAnsi="Times New Roman" w:cs="Times New Roman"/>
          <w:sz w:val="24"/>
          <w:szCs w:val="24"/>
        </w:rPr>
      </w:pPr>
      <w:r w:rsidRPr="000A7DEA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1.95pt;margin-top:56.35pt;width:468.45pt;height:126.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77"/>
                    <w:gridCol w:w="1892"/>
                    <w:gridCol w:w="1880"/>
                    <w:gridCol w:w="1856"/>
                    <w:gridCol w:w="1848"/>
                  </w:tblGrid>
                  <w:tr w:rsidR="00E04C89" w:rsidTr="00C679AE">
                    <w:trPr>
                      <w:trHeight w:hRule="exact" w:val="260"/>
                    </w:trPr>
                    <w:tc>
                      <w:tcPr>
                        <w:tcW w:w="1877" w:type="dxa"/>
                        <w:vMerge w:val="restart"/>
                      </w:tcPr>
                      <w:p w:rsidR="00E04C89" w:rsidRDefault="00E04C89">
                        <w:pPr>
                          <w:pStyle w:val="TableParagraph"/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C89" w:rsidRDefault="00C679AE">
                        <w:pPr>
                          <w:pStyle w:val="TableParagraph"/>
                          <w:spacing w:line="250" w:lineRule="exact"/>
                          <w:ind w:left="102" w:right="741"/>
                          <w:rPr>
                            <w:rFonts w:ascii="Georgia" w:eastAsia="Georgia" w:hAnsi="Georgia" w:cs="Georgia"/>
                          </w:rPr>
                        </w:pPr>
                        <w:proofErr w:type="spellStart"/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1"/>
                          </w:rPr>
                          <w:t>P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e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i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a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da</w:t>
                        </w:r>
                        <w:proofErr w:type="spellEnd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st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u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i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l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or</w:t>
                        </w:r>
                        <w:proofErr w:type="spellEnd"/>
                      </w:p>
                    </w:tc>
                    <w:tc>
                      <w:tcPr>
                        <w:tcW w:w="1892" w:type="dxa"/>
                        <w:vMerge w:val="restart"/>
                      </w:tcPr>
                      <w:p w:rsidR="00E04C89" w:rsidRDefault="00C679AE">
                        <w:pPr>
                          <w:pStyle w:val="TableParagraph"/>
                          <w:spacing w:before="1" w:line="250" w:lineRule="exact"/>
                          <w:ind w:left="243" w:right="248"/>
                          <w:jc w:val="center"/>
                          <w:rPr>
                            <w:rFonts w:ascii="Georgia" w:eastAsia="Georgia" w:hAnsi="Georgia" w:cs="Georgia"/>
                          </w:rPr>
                        </w:pPr>
                        <w:proofErr w:type="spellStart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Ins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ti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u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ţ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ia</w:t>
                        </w:r>
                        <w:proofErr w:type="spellEnd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3"/>
                          </w:rPr>
                          <w:t>d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î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1"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3"/>
                          </w:rPr>
                          <w:t>v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ă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ţ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ă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m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â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1"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t</w:t>
                        </w:r>
                        <w:proofErr w:type="spellEnd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 xml:space="preserve"> s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u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e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i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or</w:t>
                        </w:r>
                      </w:p>
                    </w:tc>
                    <w:tc>
                      <w:tcPr>
                        <w:tcW w:w="1880" w:type="dxa"/>
                        <w:vMerge w:val="restart"/>
                      </w:tcPr>
                      <w:p w:rsidR="00E04C89" w:rsidRDefault="00E04C89">
                        <w:pPr>
                          <w:pStyle w:val="TableParagraph"/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C89" w:rsidRDefault="00C679AE">
                        <w:pPr>
                          <w:pStyle w:val="TableParagraph"/>
                          <w:spacing w:line="250" w:lineRule="exact"/>
                          <w:ind w:left="467" w:right="368" w:hanging="96"/>
                          <w:rPr>
                            <w:rFonts w:ascii="Georgia" w:eastAsia="Georgia" w:hAnsi="Georgia" w:cs="Georgia"/>
                          </w:rPr>
                        </w:pP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Ab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s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ol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3"/>
                          </w:rPr>
                          <w:t>v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e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1"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t DA /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NU</w:t>
                        </w:r>
                      </w:p>
                    </w:tc>
                    <w:tc>
                      <w:tcPr>
                        <w:tcW w:w="3704" w:type="dxa"/>
                        <w:gridSpan w:val="2"/>
                      </w:tcPr>
                      <w:p w:rsidR="00E04C89" w:rsidRDefault="00C679AE">
                        <w:pPr>
                          <w:pStyle w:val="TableParagraph"/>
                          <w:spacing w:line="248" w:lineRule="exact"/>
                          <w:ind w:left="817"/>
                          <w:rPr>
                            <w:rFonts w:ascii="Georgia" w:eastAsia="Georgia" w:hAnsi="Georgia" w:cs="Georgia"/>
                          </w:rPr>
                        </w:pPr>
                        <w:proofErr w:type="spellStart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um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ăr</w:t>
                        </w:r>
                        <w:proofErr w:type="spellEnd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i</w:t>
                        </w:r>
                        <w:proofErr w:type="spellEnd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u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m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aţ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i</w:t>
                        </w:r>
                        <w:proofErr w:type="spellEnd"/>
                      </w:p>
                    </w:tc>
                  </w:tr>
                  <w:tr w:rsidR="00E04C89" w:rsidTr="00C679AE">
                    <w:trPr>
                      <w:trHeight w:hRule="exact" w:val="499"/>
                    </w:trPr>
                    <w:tc>
                      <w:tcPr>
                        <w:tcW w:w="1877" w:type="dxa"/>
                        <w:vMerge/>
                      </w:tcPr>
                      <w:p w:rsidR="00E04C89" w:rsidRDefault="00E04C89"/>
                    </w:tc>
                    <w:tc>
                      <w:tcPr>
                        <w:tcW w:w="1892" w:type="dxa"/>
                        <w:vMerge/>
                      </w:tcPr>
                      <w:p w:rsidR="00E04C89" w:rsidRDefault="00E04C89"/>
                    </w:tc>
                    <w:tc>
                      <w:tcPr>
                        <w:tcW w:w="1880" w:type="dxa"/>
                        <w:vMerge/>
                      </w:tcPr>
                      <w:p w:rsidR="00E04C89" w:rsidRDefault="00E04C89"/>
                    </w:tc>
                    <w:tc>
                      <w:tcPr>
                        <w:tcW w:w="1856" w:type="dxa"/>
                      </w:tcPr>
                      <w:p w:rsidR="00E04C89" w:rsidRDefault="00E04C89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04C89" w:rsidRDefault="00C679AE">
                        <w:pPr>
                          <w:pStyle w:val="TableParagraph"/>
                          <w:ind w:left="591"/>
                          <w:rPr>
                            <w:rFonts w:ascii="Georgia" w:eastAsia="Georgia" w:hAnsi="Georgia" w:cs="Georgia"/>
                          </w:rPr>
                        </w:pPr>
                        <w:proofErr w:type="spellStart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1"/>
                          </w:rPr>
                          <w:t>u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  <w:spacing w:val="-2"/>
                          </w:rPr>
                          <w:t>e</w:t>
                        </w:r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1848" w:type="dxa"/>
                      </w:tcPr>
                      <w:p w:rsidR="00E04C89" w:rsidRDefault="00E04C89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04C89" w:rsidRDefault="00C679AE">
                        <w:pPr>
                          <w:pStyle w:val="TableParagraph"/>
                          <w:ind w:left="1"/>
                          <w:jc w:val="center"/>
                          <w:rPr>
                            <w:rFonts w:ascii="Georgia" w:eastAsia="Georgia" w:hAnsi="Georgia" w:cs="Georgia"/>
                          </w:rPr>
                        </w:pPr>
                        <w:proofErr w:type="spellStart"/>
                        <w:r>
                          <w:rPr>
                            <w:rFonts w:ascii="Georgia" w:eastAsia="Georgia" w:hAnsi="Georgia" w:cs="Georgia"/>
                            <w:b/>
                            <w:bCs/>
                          </w:rPr>
                          <w:t>Taxă</w:t>
                        </w:r>
                        <w:proofErr w:type="spellEnd"/>
                      </w:p>
                    </w:tc>
                  </w:tr>
                  <w:tr w:rsidR="00E04C89" w:rsidTr="00C679AE">
                    <w:trPr>
                      <w:trHeight w:hRule="exact" w:val="586"/>
                    </w:trPr>
                    <w:tc>
                      <w:tcPr>
                        <w:tcW w:w="1877" w:type="dxa"/>
                      </w:tcPr>
                      <w:p w:rsidR="00E04C89" w:rsidRDefault="00E04C89"/>
                    </w:tc>
                    <w:tc>
                      <w:tcPr>
                        <w:tcW w:w="1892" w:type="dxa"/>
                      </w:tcPr>
                      <w:p w:rsidR="00E04C89" w:rsidRDefault="00E04C89"/>
                    </w:tc>
                    <w:tc>
                      <w:tcPr>
                        <w:tcW w:w="1880" w:type="dxa"/>
                      </w:tcPr>
                      <w:p w:rsidR="00E04C89" w:rsidRDefault="00E04C89"/>
                    </w:tc>
                    <w:tc>
                      <w:tcPr>
                        <w:tcW w:w="1856" w:type="dxa"/>
                      </w:tcPr>
                      <w:p w:rsidR="00E04C89" w:rsidRDefault="00E04C89"/>
                    </w:tc>
                    <w:tc>
                      <w:tcPr>
                        <w:tcW w:w="1848" w:type="dxa"/>
                      </w:tcPr>
                      <w:p w:rsidR="00E04C89" w:rsidRDefault="00E04C89"/>
                    </w:tc>
                  </w:tr>
                  <w:tr w:rsidR="00E04C89" w:rsidTr="00C679AE">
                    <w:trPr>
                      <w:trHeight w:hRule="exact" w:val="588"/>
                    </w:trPr>
                    <w:tc>
                      <w:tcPr>
                        <w:tcW w:w="1877" w:type="dxa"/>
                      </w:tcPr>
                      <w:p w:rsidR="00E04C89" w:rsidRDefault="00E04C89"/>
                    </w:tc>
                    <w:tc>
                      <w:tcPr>
                        <w:tcW w:w="1892" w:type="dxa"/>
                      </w:tcPr>
                      <w:p w:rsidR="00E04C89" w:rsidRDefault="00E04C89"/>
                    </w:tc>
                    <w:tc>
                      <w:tcPr>
                        <w:tcW w:w="1880" w:type="dxa"/>
                      </w:tcPr>
                      <w:p w:rsidR="00E04C89" w:rsidRDefault="00E04C89"/>
                    </w:tc>
                    <w:tc>
                      <w:tcPr>
                        <w:tcW w:w="1856" w:type="dxa"/>
                      </w:tcPr>
                      <w:p w:rsidR="00E04C89" w:rsidRDefault="00E04C89"/>
                    </w:tc>
                    <w:tc>
                      <w:tcPr>
                        <w:tcW w:w="1848" w:type="dxa"/>
                      </w:tcPr>
                      <w:p w:rsidR="00E04C89" w:rsidRDefault="00E04C89"/>
                    </w:tc>
                  </w:tr>
                  <w:tr w:rsidR="00E04C89" w:rsidTr="00C679AE">
                    <w:trPr>
                      <w:trHeight w:hRule="exact" w:val="586"/>
                    </w:trPr>
                    <w:tc>
                      <w:tcPr>
                        <w:tcW w:w="1877" w:type="dxa"/>
                      </w:tcPr>
                      <w:p w:rsidR="00E04C89" w:rsidRDefault="00E04C89"/>
                    </w:tc>
                    <w:tc>
                      <w:tcPr>
                        <w:tcW w:w="1892" w:type="dxa"/>
                      </w:tcPr>
                      <w:p w:rsidR="00E04C89" w:rsidRDefault="00E04C89"/>
                    </w:tc>
                    <w:tc>
                      <w:tcPr>
                        <w:tcW w:w="1880" w:type="dxa"/>
                      </w:tcPr>
                      <w:p w:rsidR="00E04C89" w:rsidRDefault="00E04C89"/>
                    </w:tc>
                    <w:tc>
                      <w:tcPr>
                        <w:tcW w:w="1856" w:type="dxa"/>
                      </w:tcPr>
                      <w:p w:rsidR="00E04C89" w:rsidRDefault="00E04C89"/>
                    </w:tc>
                    <w:tc>
                      <w:tcPr>
                        <w:tcW w:w="1848" w:type="dxa"/>
                      </w:tcPr>
                      <w:p w:rsidR="00E04C89" w:rsidRDefault="00E04C89"/>
                    </w:tc>
                  </w:tr>
                </w:tbl>
                <w:p w:rsidR="00E04C89" w:rsidRDefault="00E04C89"/>
              </w:txbxContent>
            </v:textbox>
            <w10:wrap anchorx="page"/>
          </v:shape>
        </w:pic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Num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ă</w:t>
      </w:r>
      <w:r w:rsidRPr="000A7DE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A7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de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z w:val="24"/>
          <w:szCs w:val="24"/>
        </w:rPr>
        <w:t>g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A7DE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A7DEA">
        <w:rPr>
          <w:rFonts w:ascii="Times New Roman" w:hAnsi="Times New Roman" w:cs="Times New Roman"/>
          <w:sz w:val="24"/>
          <w:szCs w:val="24"/>
        </w:rPr>
        <w:t>ug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A7DEA">
        <w:rPr>
          <w:rFonts w:ascii="Times New Roman" w:hAnsi="Times New Roman" w:cs="Times New Roman"/>
          <w:sz w:val="24"/>
          <w:szCs w:val="24"/>
        </w:rPr>
        <w:t>tat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A7DEA">
        <w:rPr>
          <w:rFonts w:ascii="Times New Roman" w:hAnsi="Times New Roman" w:cs="Times New Roman"/>
          <w:sz w:val="24"/>
          <w:szCs w:val="24"/>
        </w:rPr>
        <w:t>a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inst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A7DEA">
        <w:rPr>
          <w:rFonts w:ascii="Times New Roman" w:hAnsi="Times New Roman" w:cs="Times New Roman"/>
          <w:sz w:val="24"/>
          <w:szCs w:val="24"/>
        </w:rPr>
        <w:t>tu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ţ</w:t>
      </w:r>
      <w:r w:rsidRPr="000A7DEA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0A7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de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3"/>
          <w:sz w:val="24"/>
          <w:szCs w:val="24"/>
        </w:rPr>
        <w:t>î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văţăm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â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A7DEA">
        <w:rPr>
          <w:rFonts w:ascii="Times New Roman" w:hAnsi="Times New Roman" w:cs="Times New Roman"/>
          <w:sz w:val="24"/>
          <w:szCs w:val="24"/>
        </w:rPr>
        <w:t xml:space="preserve"> de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s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 xml:space="preserve">t 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0A7DEA">
        <w:rPr>
          <w:rFonts w:ascii="Times New Roman" w:hAnsi="Times New Roman" w:cs="Times New Roman"/>
          <w:sz w:val="24"/>
          <w:szCs w:val="24"/>
        </w:rPr>
        <w:t>in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2"/>
          <w:sz w:val="24"/>
          <w:szCs w:val="24"/>
        </w:rPr>
        <w:t>Ro</w:t>
      </w:r>
      <w:r w:rsidRPr="000A7DEA">
        <w:rPr>
          <w:rFonts w:ascii="Times New Roman" w:hAnsi="Times New Roman" w:cs="Times New Roman"/>
          <w:sz w:val="24"/>
          <w:szCs w:val="24"/>
        </w:rPr>
        <w:t>m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â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A7DEA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0A7DEA">
        <w:rPr>
          <w:rFonts w:ascii="Times New Roman" w:hAnsi="Times New Roman" w:cs="Times New Roman"/>
          <w:sz w:val="24"/>
          <w:szCs w:val="24"/>
        </w:rPr>
        <w:t xml:space="preserve">_.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Tr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A7DEA">
        <w:rPr>
          <w:rFonts w:ascii="Times New Roman" w:hAnsi="Times New Roman" w:cs="Times New Roman"/>
          <w:sz w:val="24"/>
          <w:szCs w:val="24"/>
        </w:rPr>
        <w:t>i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A7DEA">
        <w:rPr>
          <w:rFonts w:ascii="Times New Roman" w:hAnsi="Times New Roman" w:cs="Times New Roman"/>
          <w:sz w:val="24"/>
          <w:szCs w:val="24"/>
        </w:rPr>
        <w:t>c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A7DEA">
        <w:rPr>
          <w:rFonts w:ascii="Times New Roman" w:hAnsi="Times New Roman" w:cs="Times New Roman"/>
          <w:sz w:val="24"/>
          <w:szCs w:val="24"/>
        </w:rPr>
        <w:t>oria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pacing w:val="-3"/>
          <w:sz w:val="24"/>
          <w:szCs w:val="24"/>
        </w:rPr>
        <w:t>ş</w:t>
      </w:r>
      <w:r w:rsidRPr="000A7DEA">
        <w:rPr>
          <w:rFonts w:ascii="Times New Roman" w:hAnsi="Times New Roman" w:cs="Times New Roman"/>
          <w:sz w:val="24"/>
          <w:szCs w:val="24"/>
        </w:rPr>
        <w:t>c</w:t>
      </w:r>
      <w:r w:rsidRPr="000A7D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0A7DEA">
        <w:rPr>
          <w:rFonts w:ascii="Times New Roman" w:hAnsi="Times New Roman" w:cs="Times New Roman"/>
          <w:sz w:val="24"/>
          <w:szCs w:val="24"/>
        </w:rPr>
        <w:t>ră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7DEA">
        <w:rPr>
          <w:rFonts w:ascii="Times New Roman" w:hAnsi="Times New Roman" w:cs="Times New Roman"/>
          <w:sz w:val="24"/>
          <w:szCs w:val="24"/>
        </w:rPr>
        <w:t>î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nv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ă</w:t>
      </w:r>
      <w:r w:rsidRPr="000A7DEA">
        <w:rPr>
          <w:rFonts w:ascii="Times New Roman" w:hAnsi="Times New Roman" w:cs="Times New Roman"/>
          <w:sz w:val="24"/>
          <w:szCs w:val="24"/>
        </w:rPr>
        <w:t>ţăm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â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A7DEA">
        <w:rPr>
          <w:rFonts w:ascii="Times New Roman" w:hAnsi="Times New Roman" w:cs="Times New Roman"/>
          <w:sz w:val="24"/>
          <w:szCs w:val="24"/>
        </w:rPr>
        <w:t>tul</w:t>
      </w:r>
      <w:proofErr w:type="spellEnd"/>
      <w:r w:rsidRPr="000A7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EA">
        <w:rPr>
          <w:rFonts w:ascii="Times New Roman" w:hAnsi="Times New Roman" w:cs="Times New Roman"/>
          <w:sz w:val="24"/>
          <w:szCs w:val="24"/>
        </w:rPr>
        <w:t>su</w:t>
      </w:r>
      <w:r w:rsidRPr="000A7D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A7DEA">
        <w:rPr>
          <w:rFonts w:ascii="Times New Roman" w:hAnsi="Times New Roman" w:cs="Times New Roman"/>
          <w:sz w:val="24"/>
          <w:szCs w:val="24"/>
        </w:rPr>
        <w:t>ri</w:t>
      </w:r>
      <w:r w:rsidRPr="000A7D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A7DEA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679AE">
        <w:rPr>
          <w:rFonts w:ascii="Times New Roman" w:hAnsi="Times New Roman" w:cs="Times New Roman"/>
          <w:b/>
          <w:bCs/>
          <w:position w:val="6"/>
          <w:sz w:val="24"/>
          <w:szCs w:val="24"/>
          <w:vertAlign w:val="superscript"/>
        </w:rPr>
        <w:t>3</w:t>
      </w:r>
      <w:r w:rsidRPr="000A7DEA">
        <w:rPr>
          <w:rFonts w:ascii="Times New Roman" w:hAnsi="Times New Roman" w:cs="Times New Roman"/>
          <w:sz w:val="24"/>
          <w:szCs w:val="24"/>
        </w:rPr>
        <w:t>:</w:t>
      </w:r>
    </w:p>
    <w:p w:rsidR="00E04C89" w:rsidRPr="000A7DEA" w:rsidRDefault="00E04C8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4C89" w:rsidRPr="000A7DEA" w:rsidRDefault="00E04C8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4C89" w:rsidRPr="000A7DEA" w:rsidRDefault="00E04C8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4C89" w:rsidRPr="000A7DEA" w:rsidRDefault="00E04C8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4C89" w:rsidRPr="000A7DEA" w:rsidRDefault="00E04C8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4C89" w:rsidRPr="000A7DEA" w:rsidRDefault="00E04C8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before="16" w:line="220" w:lineRule="exact"/>
      </w:pPr>
    </w:p>
    <w:p w:rsidR="00E04C89" w:rsidRDefault="00C679AE">
      <w:pPr>
        <w:pStyle w:val="BodyText"/>
        <w:tabs>
          <w:tab w:val="left" w:pos="8021"/>
        </w:tabs>
        <w:spacing w:before="76"/>
        <w:ind w:firstLine="0"/>
      </w:pPr>
      <w:r>
        <w:pict>
          <v:group id="_x0000_s1028" style="position:absolute;left:0;text-align:left;margin-left:1in;margin-top:63.85pt;width:127.35pt;height:.1pt;z-index:-251659776;mso-position-horizontal-relative:page" coordorigin="1440,1277" coordsize="2547,2">
            <v:shape id="_x0000_s1029" style="position:absolute;left:1440;top:1277;width:2547;height:2" coordorigin="1440,1277" coordsize="2547,0" path="m1440,1277r2547,e" filled="f" strokeweight=".18694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68pt;margin-top:63.85pt;width:155.8pt;height:.1pt;z-index:-251658752;mso-position-horizontal-relative:page" coordorigin="7360,1277" coordsize="3116,2">
            <v:shape id="_x0000_s1027" style="position:absolute;left:7360;top:1277;width:3116;height:2" coordorigin="7360,1277" coordsize="3116,0" path="m7360,1277r3115,e" filled="f" strokeweight=".18694mm">
              <v:path arrowok="t"/>
            </v:shape>
            <w10:wrap anchorx="page"/>
          </v:group>
        </w:pict>
      </w:r>
      <w:r>
        <w:rPr>
          <w:rFonts w:cs="Georgia"/>
        </w:rPr>
        <w:t>D</w:t>
      </w:r>
      <w:r>
        <w:rPr>
          <w:rFonts w:cs="Georgia"/>
          <w:spacing w:val="-1"/>
        </w:rPr>
        <w:t>a</w:t>
      </w:r>
      <w:r>
        <w:rPr>
          <w:rFonts w:cs="Georgia"/>
        </w:rPr>
        <w:t>ta,</w:t>
      </w:r>
      <w:r>
        <w:rPr>
          <w:rFonts w:cs="Georgia"/>
        </w:rPr>
        <w:tab/>
      </w:r>
      <w:proofErr w:type="spellStart"/>
      <w:r>
        <w:t>S</w:t>
      </w:r>
      <w:r>
        <w:rPr>
          <w:spacing w:val="-2"/>
        </w:rPr>
        <w:t>e</w:t>
      </w:r>
      <w:r>
        <w:t>m</w:t>
      </w:r>
      <w:r>
        <w:rPr>
          <w:spacing w:val="-2"/>
        </w:rPr>
        <w:t>n</w:t>
      </w:r>
      <w:r>
        <w:rPr>
          <w:spacing w:val="-1"/>
        </w:rPr>
        <w:t>ă</w:t>
      </w:r>
      <w:r>
        <w:t>tur</w:t>
      </w:r>
      <w:r>
        <w:rPr>
          <w:spacing w:val="-1"/>
        </w:rPr>
        <w:t>a</w:t>
      </w:r>
      <w:proofErr w:type="spellEnd"/>
      <w:r>
        <w:t>,</w:t>
      </w: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line="200" w:lineRule="exact"/>
        <w:rPr>
          <w:sz w:val="20"/>
          <w:szCs w:val="20"/>
        </w:rPr>
      </w:pPr>
    </w:p>
    <w:p w:rsidR="00E04C89" w:rsidRDefault="00E04C89">
      <w:pPr>
        <w:spacing w:before="18" w:line="260" w:lineRule="exact"/>
        <w:rPr>
          <w:sz w:val="26"/>
          <w:szCs w:val="26"/>
        </w:rPr>
      </w:pPr>
    </w:p>
    <w:p w:rsidR="00E04C89" w:rsidRDefault="00C679AE">
      <w:pPr>
        <w:numPr>
          <w:ilvl w:val="0"/>
          <w:numId w:val="1"/>
        </w:numPr>
        <w:tabs>
          <w:tab w:val="left" w:pos="278"/>
        </w:tabs>
        <w:spacing w:before="63"/>
        <w:ind w:left="27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com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ază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cu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maj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ele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ţ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ala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ă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ş</w:t>
      </w:r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el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bookmarkStart w:id="0" w:name="_GoBack"/>
      <w:bookmarkEnd w:id="0"/>
    </w:p>
    <w:p w:rsidR="00E04C89" w:rsidRDefault="00C679AE">
      <w:pPr>
        <w:numPr>
          <w:ilvl w:val="0"/>
          <w:numId w:val="1"/>
        </w:numPr>
        <w:tabs>
          <w:tab w:val="left" w:pos="278"/>
        </w:tabs>
        <w:spacing w:before="35"/>
        <w:ind w:left="27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bi</w:t>
      </w:r>
      <w:r>
        <w:rPr>
          <w:rFonts w:ascii="Calibri" w:eastAsia="Calibri" w:hAnsi="Calibri" w:cs="Calibri"/>
          <w:sz w:val="18"/>
          <w:szCs w:val="18"/>
        </w:rPr>
        <w:t>fează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aţ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aţ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în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care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af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ă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did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</w:p>
    <w:p w:rsidR="00E04C89" w:rsidRDefault="00C679AE">
      <w:pPr>
        <w:numPr>
          <w:ilvl w:val="0"/>
          <w:numId w:val="1"/>
        </w:numPr>
        <w:tabs>
          <w:tab w:val="left" w:pos="278"/>
        </w:tabs>
        <w:spacing w:before="32"/>
        <w:ind w:left="27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com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ază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care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/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sun</w:t>
      </w:r>
      <w:r>
        <w:rPr>
          <w:rFonts w:ascii="Calibri" w:eastAsia="Calibri" w:hAnsi="Calibri" w:cs="Calibri"/>
          <w:sz w:val="18"/>
          <w:szCs w:val="18"/>
        </w:rPr>
        <w:t>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ţi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î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</w:p>
    <w:sectPr w:rsidR="00E04C89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E2D89"/>
    <w:multiLevelType w:val="hybridMultilevel"/>
    <w:tmpl w:val="9AB21D10"/>
    <w:lvl w:ilvl="0" w:tplc="36C23CD8">
      <w:start w:val="1"/>
      <w:numFmt w:val="bullet"/>
      <w:lvlText w:val=""/>
      <w:lvlJc w:val="left"/>
      <w:pPr>
        <w:ind w:left="1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964B9"/>
    <w:multiLevelType w:val="hybridMultilevel"/>
    <w:tmpl w:val="A502E6CC"/>
    <w:lvl w:ilvl="0" w:tplc="AD728694">
      <w:start w:val="1"/>
      <w:numFmt w:val="bullet"/>
      <w:lvlText w:val="◻"/>
      <w:lvlJc w:val="left"/>
      <w:pPr>
        <w:ind w:hanging="197"/>
      </w:pPr>
      <w:rPr>
        <w:rFonts w:ascii="Symbol" w:eastAsia="Symbol" w:hAnsi="Symbol" w:hint="default"/>
        <w:sz w:val="24"/>
        <w:szCs w:val="24"/>
      </w:rPr>
    </w:lvl>
    <w:lvl w:ilvl="1" w:tplc="8098EAEC">
      <w:start w:val="1"/>
      <w:numFmt w:val="bullet"/>
      <w:lvlText w:val="•"/>
      <w:lvlJc w:val="left"/>
      <w:rPr>
        <w:rFonts w:hint="default"/>
      </w:rPr>
    </w:lvl>
    <w:lvl w:ilvl="2" w:tplc="F502E274">
      <w:start w:val="1"/>
      <w:numFmt w:val="bullet"/>
      <w:lvlText w:val="•"/>
      <w:lvlJc w:val="left"/>
      <w:rPr>
        <w:rFonts w:hint="default"/>
      </w:rPr>
    </w:lvl>
    <w:lvl w:ilvl="3" w:tplc="3B1E5FBE">
      <w:start w:val="1"/>
      <w:numFmt w:val="bullet"/>
      <w:lvlText w:val="•"/>
      <w:lvlJc w:val="left"/>
      <w:rPr>
        <w:rFonts w:hint="default"/>
      </w:rPr>
    </w:lvl>
    <w:lvl w:ilvl="4" w:tplc="71E4BA0A">
      <w:start w:val="1"/>
      <w:numFmt w:val="bullet"/>
      <w:lvlText w:val="•"/>
      <w:lvlJc w:val="left"/>
      <w:rPr>
        <w:rFonts w:hint="default"/>
      </w:rPr>
    </w:lvl>
    <w:lvl w:ilvl="5" w:tplc="B71C6688">
      <w:start w:val="1"/>
      <w:numFmt w:val="bullet"/>
      <w:lvlText w:val="•"/>
      <w:lvlJc w:val="left"/>
      <w:rPr>
        <w:rFonts w:hint="default"/>
      </w:rPr>
    </w:lvl>
    <w:lvl w:ilvl="6" w:tplc="DEBAFF0C">
      <w:start w:val="1"/>
      <w:numFmt w:val="bullet"/>
      <w:lvlText w:val="•"/>
      <w:lvlJc w:val="left"/>
      <w:rPr>
        <w:rFonts w:hint="default"/>
      </w:rPr>
    </w:lvl>
    <w:lvl w:ilvl="7" w:tplc="1B0623A8">
      <w:start w:val="1"/>
      <w:numFmt w:val="bullet"/>
      <w:lvlText w:val="•"/>
      <w:lvlJc w:val="left"/>
      <w:rPr>
        <w:rFonts w:hint="default"/>
      </w:rPr>
    </w:lvl>
    <w:lvl w:ilvl="8" w:tplc="58D6999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A375F04"/>
    <w:multiLevelType w:val="hybridMultilevel"/>
    <w:tmpl w:val="F4109254"/>
    <w:lvl w:ilvl="0" w:tplc="167E517A">
      <w:start w:val="1"/>
      <w:numFmt w:val="decimal"/>
      <w:lvlText w:val="%1."/>
      <w:lvlJc w:val="left"/>
      <w:pPr>
        <w:ind w:hanging="178"/>
        <w:jc w:val="lef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146A921C">
      <w:start w:val="1"/>
      <w:numFmt w:val="bullet"/>
      <w:lvlText w:val="•"/>
      <w:lvlJc w:val="left"/>
      <w:rPr>
        <w:rFonts w:hint="default"/>
      </w:rPr>
    </w:lvl>
    <w:lvl w:ilvl="2" w:tplc="B464DA48">
      <w:start w:val="1"/>
      <w:numFmt w:val="bullet"/>
      <w:lvlText w:val="•"/>
      <w:lvlJc w:val="left"/>
      <w:rPr>
        <w:rFonts w:hint="default"/>
      </w:rPr>
    </w:lvl>
    <w:lvl w:ilvl="3" w:tplc="A46AF1B0">
      <w:start w:val="1"/>
      <w:numFmt w:val="bullet"/>
      <w:lvlText w:val="•"/>
      <w:lvlJc w:val="left"/>
      <w:rPr>
        <w:rFonts w:hint="default"/>
      </w:rPr>
    </w:lvl>
    <w:lvl w:ilvl="4" w:tplc="74C8B470">
      <w:start w:val="1"/>
      <w:numFmt w:val="bullet"/>
      <w:lvlText w:val="•"/>
      <w:lvlJc w:val="left"/>
      <w:rPr>
        <w:rFonts w:hint="default"/>
      </w:rPr>
    </w:lvl>
    <w:lvl w:ilvl="5" w:tplc="E550B544">
      <w:start w:val="1"/>
      <w:numFmt w:val="bullet"/>
      <w:lvlText w:val="•"/>
      <w:lvlJc w:val="left"/>
      <w:rPr>
        <w:rFonts w:hint="default"/>
      </w:rPr>
    </w:lvl>
    <w:lvl w:ilvl="6" w:tplc="5E3EF98E">
      <w:start w:val="1"/>
      <w:numFmt w:val="bullet"/>
      <w:lvlText w:val="•"/>
      <w:lvlJc w:val="left"/>
      <w:rPr>
        <w:rFonts w:hint="default"/>
      </w:rPr>
    </w:lvl>
    <w:lvl w:ilvl="7" w:tplc="79DAFD2E">
      <w:start w:val="1"/>
      <w:numFmt w:val="bullet"/>
      <w:lvlText w:val="•"/>
      <w:lvlJc w:val="left"/>
      <w:rPr>
        <w:rFonts w:hint="default"/>
      </w:rPr>
    </w:lvl>
    <w:lvl w:ilvl="8" w:tplc="8D64CA7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04C89"/>
    <w:rsid w:val="000A7DEA"/>
    <w:rsid w:val="00C679AE"/>
    <w:rsid w:val="00E0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1BF7090"/>
  <w15:docId w15:val="{ECA3E7E0-478E-4E49-AA86-D596E3FD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197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France</dc:creator>
  <cp:lastModifiedBy>kinga reti</cp:lastModifiedBy>
  <cp:revision>3</cp:revision>
  <dcterms:created xsi:type="dcterms:W3CDTF">2024-02-29T13:00:00Z</dcterms:created>
  <dcterms:modified xsi:type="dcterms:W3CDTF">2024-02-29T11:49:00Z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2024-02-29T00:00:00Z</vt:filetime>
  </property>
</Properties>
</file>